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D7" w:rsidRDefault="006A09B3" w:rsidP="00484ED7">
      <w:pPr>
        <w:pStyle w:val="BodyTextFirstIndent2"/>
        <w:spacing w:line="360" w:lineRule="auto"/>
        <w:ind w:left="-1170" w:right="-540" w:firstLine="0"/>
        <w:rPr>
          <w:rFonts w:ascii="Sylfaen" w:hAnsi="Sylfaen"/>
          <w:b/>
          <w:szCs w:val="22"/>
          <w:lang w:val="ka-GE"/>
        </w:rPr>
      </w:pPr>
      <w:bookmarkStart w:id="0" w:name="_GoBack"/>
      <w:bookmarkEnd w:id="0"/>
      <w:r w:rsidRPr="00F2538E">
        <w:rPr>
          <w:rFonts w:ascii="Sylfaen" w:hAnsi="Sylfaen" w:cs="Calibri"/>
          <w:noProof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719DA72" wp14:editId="35DE3496">
            <wp:simplePos x="0" y="0"/>
            <wp:positionH relativeFrom="column">
              <wp:posOffset>4010025</wp:posOffset>
            </wp:positionH>
            <wp:positionV relativeFrom="paragraph">
              <wp:posOffset>133350</wp:posOffset>
            </wp:positionV>
            <wp:extent cx="1376045" cy="107378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_Logo_V3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8E">
        <w:rPr>
          <w:rFonts w:ascii="Sylfaen" w:hAnsi="Sylfaen" w:cs="Calibri"/>
          <w:noProof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91EF6C9" wp14:editId="13EE609A">
            <wp:simplePos x="0" y="0"/>
            <wp:positionH relativeFrom="margin">
              <wp:posOffset>5172075</wp:posOffset>
            </wp:positionH>
            <wp:positionV relativeFrom="paragraph">
              <wp:posOffset>339725</wp:posOffset>
            </wp:positionV>
            <wp:extent cx="1223010" cy="864235"/>
            <wp:effectExtent l="7937" t="0" r="4128" b="4127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301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b/>
          <w:noProof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285750</wp:posOffset>
            </wp:positionV>
            <wp:extent cx="3240024" cy="902208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PARD horizontal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D7">
        <w:rPr>
          <w:rFonts w:ascii="Sylfaen" w:hAnsi="Sylfaen"/>
          <w:b/>
          <w:szCs w:val="22"/>
          <w:lang w:val="en-US"/>
        </w:rPr>
        <w:t xml:space="preserve">               </w:t>
      </w:r>
      <w:r w:rsidR="00484ED7" w:rsidRPr="008B3D83">
        <w:rPr>
          <w:rFonts w:ascii="Sylfaen" w:hAnsi="Sylfaen"/>
          <w:b/>
          <w:szCs w:val="22"/>
          <w:lang w:val="ka-GE"/>
        </w:rPr>
        <w:t xml:space="preserve"> </w:t>
      </w:r>
    </w:p>
    <w:p w:rsidR="006A09B3" w:rsidRPr="0098716C" w:rsidRDefault="006A09B3" w:rsidP="00484ED7">
      <w:pPr>
        <w:pStyle w:val="BodyTextFirstIndent2"/>
        <w:spacing w:line="360" w:lineRule="auto"/>
        <w:ind w:left="-1170" w:right="-540" w:firstLine="0"/>
        <w:rPr>
          <w:rFonts w:ascii="Sylfaen" w:hAnsi="Sylfaen"/>
          <w:b/>
          <w:szCs w:val="22"/>
          <w:lang w:val="ka-GE"/>
        </w:rPr>
      </w:pPr>
    </w:p>
    <w:p w:rsidR="00484ED7" w:rsidRDefault="00484ED7" w:rsidP="00484ED7">
      <w:pPr>
        <w:pStyle w:val="BodyTextFirstIndent2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8706D2">
        <w:rPr>
          <w:rFonts w:ascii="Sylfaen" w:hAnsi="Sylfaen" w:cs="Sylfaen"/>
          <w:b/>
          <w:sz w:val="32"/>
          <w:szCs w:val="32"/>
          <w:lang w:val="ka-GE"/>
        </w:rPr>
        <w:t xml:space="preserve">ქეა </w:t>
      </w:r>
    </w:p>
    <w:p w:rsidR="00495455" w:rsidRPr="008706D2" w:rsidRDefault="00495455" w:rsidP="00484ED7">
      <w:pPr>
        <w:pStyle w:val="BodyTextFirstIndent2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 w:cs="Sylfaen"/>
          <w:b/>
          <w:sz w:val="32"/>
          <w:szCs w:val="32"/>
          <w:lang w:val="ka-GE"/>
        </w:rPr>
        <w:t>ლაგოდეხის განვითარების ჯგუფი(</w:t>
      </w:r>
      <w:r>
        <w:rPr>
          <w:rFonts w:ascii="Sylfaen" w:hAnsi="Sylfaen" w:cs="Sylfaen"/>
          <w:b/>
          <w:sz w:val="32"/>
          <w:szCs w:val="32"/>
          <w:lang w:val="en-US"/>
        </w:rPr>
        <w:t>LAG</w:t>
      </w:r>
      <w:r>
        <w:rPr>
          <w:rFonts w:ascii="Sylfaen" w:hAnsi="Sylfaen" w:cs="Sylfaen"/>
          <w:b/>
          <w:sz w:val="32"/>
          <w:szCs w:val="32"/>
          <w:lang w:val="ka-GE"/>
        </w:rPr>
        <w:t>)</w:t>
      </w:r>
    </w:p>
    <w:p w:rsidR="00484ED7" w:rsidRPr="00602FD3" w:rsidRDefault="00484ED7" w:rsidP="00484ED7">
      <w:pPr>
        <w:autoSpaceDE w:val="0"/>
        <w:spacing w:before="480" w:after="480" w:line="360" w:lineRule="auto"/>
        <w:jc w:val="center"/>
        <w:rPr>
          <w:rFonts w:ascii="Sylfaen" w:hAnsi="Sylfaen"/>
          <w:b/>
          <w:spacing w:val="100"/>
          <w:sz w:val="20"/>
          <w:lang w:val="en-US"/>
        </w:rPr>
      </w:pPr>
      <w:r w:rsidRPr="0098716C">
        <w:rPr>
          <w:rFonts w:ascii="Sylfaen" w:hAnsi="Sylfaen"/>
          <w:b/>
          <w:spacing w:val="100"/>
          <w:sz w:val="20"/>
          <w:lang w:val="ka-GE"/>
        </w:rPr>
        <w:t>დანართი</w:t>
      </w:r>
      <w:r w:rsidR="00602FD3">
        <w:rPr>
          <w:rFonts w:ascii="Sylfaen" w:hAnsi="Sylfaen"/>
          <w:b/>
          <w:spacing w:val="100"/>
          <w:sz w:val="20"/>
          <w:lang w:val="ka-GE"/>
        </w:rPr>
        <w:t xml:space="preserve"> </w:t>
      </w:r>
      <w:r w:rsidR="00602FD3">
        <w:rPr>
          <w:rFonts w:ascii="Sylfaen" w:hAnsi="Sylfaen"/>
          <w:b/>
          <w:spacing w:val="100"/>
          <w:sz w:val="20"/>
          <w:lang w:val="en-US"/>
        </w:rPr>
        <w:t>I</w:t>
      </w:r>
    </w:p>
    <w:p w:rsidR="00484ED7" w:rsidRPr="0098716C" w:rsidRDefault="00484ED7" w:rsidP="00484ED7">
      <w:pPr>
        <w:autoSpaceDE w:val="0"/>
        <w:spacing w:before="480" w:after="480" w:line="360" w:lineRule="auto"/>
        <w:jc w:val="center"/>
        <w:rPr>
          <w:rFonts w:ascii="Sylfaen" w:hAnsi="Sylfaen" w:cs="Sylfaen"/>
          <w:b/>
          <w:spacing w:val="100"/>
          <w:sz w:val="28"/>
          <w:szCs w:val="28"/>
          <w:lang w:val="ka-GE"/>
        </w:rPr>
      </w:pPr>
      <w:r w:rsidRPr="0098716C">
        <w:rPr>
          <w:rFonts w:ascii="Sylfaen" w:hAnsi="Sylfaen"/>
          <w:b/>
          <w:spacing w:val="100"/>
          <w:sz w:val="28"/>
          <w:szCs w:val="28"/>
          <w:lang w:val="ka-GE"/>
        </w:rPr>
        <w:t xml:space="preserve">საპროექტო იდეის განაცხადის ფორმა </w:t>
      </w:r>
    </w:p>
    <w:p w:rsidR="00484ED7" w:rsidRPr="0098716C" w:rsidDel="00991027" w:rsidRDefault="00484ED7" w:rsidP="00484ED7">
      <w:pPr>
        <w:numPr>
          <w:ilvl w:val="0"/>
          <w:numId w:val="1"/>
        </w:numPr>
        <w:overflowPunct/>
        <w:spacing w:before="600" w:after="240" w:line="360" w:lineRule="auto"/>
        <w:jc w:val="both"/>
        <w:rPr>
          <w:rFonts w:ascii="Sylfaen" w:hAnsi="Sylfaen" w:cs="Sylfaen"/>
          <w:b/>
          <w:u w:val="single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ზოგადი ინფორმაცია განმცხადებლის შესახებ </w:t>
      </w:r>
    </w:p>
    <w:tbl>
      <w:tblPr>
        <w:tblW w:w="998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828"/>
      </w:tblGrid>
      <w:tr w:rsidR="00484ED7" w:rsidRPr="0098716C" w:rsidTr="00A554A9">
        <w:trPr>
          <w:trHeight w:val="493"/>
        </w:trPr>
        <w:tc>
          <w:tcPr>
            <w:tcW w:w="4154" w:type="dxa"/>
            <w:vAlign w:val="bottom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სახელი, გვარი/იურიდიული პირის სახელწოდება</w:t>
            </w:r>
          </w:p>
        </w:tc>
        <w:tc>
          <w:tcPr>
            <w:tcW w:w="5828" w:type="dxa"/>
            <w:vAlign w:val="center"/>
          </w:tcPr>
          <w:p w:rsidR="00484ED7" w:rsidRPr="00243194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u w:val="thick"/>
                <w:lang w:val="ka-GE" w:eastAsia="en-US"/>
              </w:rPr>
            </w:pPr>
          </w:p>
        </w:tc>
      </w:tr>
      <w:tr w:rsidR="00484ED7" w:rsidRPr="0098716C" w:rsidTr="00A554A9">
        <w:trPr>
          <w:trHeight w:val="1727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განცხადებლის იურიდიული სტატუსი:</w:t>
            </w:r>
          </w:p>
        </w:tc>
        <w:tc>
          <w:tcPr>
            <w:tcW w:w="5828" w:type="dxa"/>
            <w:vAlign w:val="center"/>
          </w:tcPr>
          <w:p w:rsidR="00484ED7" w:rsidRPr="001004C0" w:rsidRDefault="00484ED7" w:rsidP="00A554A9">
            <w:pPr>
              <w:spacing w:line="360" w:lineRule="auto"/>
              <w:jc w:val="both"/>
              <w:rPr>
                <w:rFonts w:ascii="Sylfaen" w:hAnsi="Sylfaen"/>
                <w:szCs w:val="22"/>
                <w:lang w:val="ka-GE" w:eastAsia="en-US"/>
              </w:rPr>
            </w:pPr>
            <w:r w:rsidRPr="001004C0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1004C0">
              <w:rPr>
                <w:rFonts w:ascii="Sylfaen" w:hAnsi="Sylfaen" w:cs="Sylfaen"/>
                <w:szCs w:val="22"/>
                <w:lang w:val="ka-GE" w:eastAsia="en-US"/>
              </w:rPr>
              <w:t>მომგებიანი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არამომგებიანი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სამთავრობო ორგანო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</w:t>
            </w:r>
            <w:r w:rsidR="009C0318">
              <w:rPr>
                <w:rFonts w:ascii="Sylfaen" w:hAnsi="Sylfaen" w:cs="Sylfaen"/>
                <w:szCs w:val="22"/>
                <w:lang w:val="ka-GE" w:eastAsia="en-US"/>
              </w:rPr>
              <w:t>ფიზიკური პირი</w:t>
            </w:r>
          </w:p>
          <w:p w:rsidR="00484ED7" w:rsidRPr="00100EF2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ka-GE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</w:t>
            </w:r>
            <w:r w:rsidR="00100EF2">
              <w:rPr>
                <w:rFonts w:ascii="Sylfaen" w:hAnsi="Sylfaen"/>
                <w:szCs w:val="22"/>
                <w:lang w:val="ka-GE" w:eastAsia="en-US"/>
              </w:rPr>
              <w:t xml:space="preserve">  </w:t>
            </w:r>
            <w:r w:rsidR="00100EF2" w:rsidRPr="00243194">
              <w:rPr>
                <w:rFonts w:ascii="Sylfaen" w:hAnsi="Sylfaen"/>
                <w:szCs w:val="22"/>
                <w:u w:val="single"/>
                <w:lang w:val="ka-GE" w:eastAsia="en-US"/>
              </w:rPr>
              <w:t xml:space="preserve">  </w:t>
            </w:r>
            <w:r w:rsidRPr="00243194">
              <w:rPr>
                <w:rFonts w:ascii="Sylfaen" w:hAnsi="Sylfaen"/>
                <w:szCs w:val="22"/>
                <w:u w:val="single"/>
                <w:lang w:val="en-US" w:eastAsia="en-US"/>
              </w:rPr>
              <w:t xml:space="preserve"> </w:t>
            </w: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რეგისტრაციის თარიღი და ნომერი (ასეთის არსებობის შემთხვევაში): </w:t>
            </w:r>
          </w:p>
        </w:tc>
        <w:tc>
          <w:tcPr>
            <w:tcW w:w="5828" w:type="dxa"/>
            <w:vAlign w:val="center"/>
          </w:tcPr>
          <w:p w:rsidR="00484ED7" w:rsidRPr="00243194" w:rsidRDefault="00484ED7" w:rsidP="00A554A9">
            <w:pPr>
              <w:spacing w:line="360" w:lineRule="auto"/>
              <w:jc w:val="both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განმცხადებლის ოფიციალური მისამართი: 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B928C6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A554A9">
        <w:trPr>
          <w:trHeight w:val="767"/>
        </w:trPr>
        <w:tc>
          <w:tcPr>
            <w:tcW w:w="4154" w:type="dxa"/>
            <w:tcBorders>
              <w:bottom w:val="single" w:sz="4" w:space="0" w:color="auto"/>
            </w:tcBorders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  საკონტაქტო ინფორმაცია: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484ED7" w:rsidRPr="002943D5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768"/>
        </w:trPr>
        <w:tc>
          <w:tcPr>
            <w:tcW w:w="9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4ED7" w:rsidRPr="0098716C" w:rsidRDefault="00484ED7" w:rsidP="00484ED7">
            <w:pPr>
              <w:numPr>
                <w:ilvl w:val="0"/>
                <w:numId w:val="1"/>
              </w:numPr>
              <w:overflowPunct/>
              <w:spacing w:before="240" w:after="120"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ზოგადი ინფორმაცია პროექტის შესახებ</w:t>
            </w:r>
          </w:p>
        </w:tc>
      </w:tr>
      <w:tr w:rsidR="00484ED7" w:rsidRPr="0098716C" w:rsidTr="00C131B4">
        <w:trPr>
          <w:trHeight w:val="1577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წარდგენილი პროექტის ტიპი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1004C0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en-US" w:eastAsia="en-US"/>
              </w:rPr>
            </w:pPr>
            <w:r w:rsidRPr="001004C0">
              <w:rPr>
                <w:rFonts w:ascii="Sylfaen" w:hAnsi="Sylfaen"/>
                <w:b/>
                <w:szCs w:val="22"/>
                <w:lang w:val="en-US" w:eastAsia="en-US"/>
              </w:rPr>
              <w:t xml:space="preserve">□   </w:t>
            </w:r>
            <w:r w:rsidRPr="001004C0">
              <w:rPr>
                <w:rFonts w:ascii="Sylfaen" w:hAnsi="Sylfaen" w:cs="Sylfaen"/>
                <w:szCs w:val="22"/>
                <w:lang w:val="ka-GE" w:eastAsia="en-US"/>
              </w:rPr>
              <w:t>კომერციული პროექტი</w:t>
            </w:r>
          </w:p>
          <w:p w:rsidR="00484ED7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არაკომერციული პროექტი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 </w:t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</w:p>
        </w:tc>
      </w:tr>
      <w:tr w:rsidR="00484ED7" w:rsidRPr="0098716C" w:rsidTr="00C131B4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C131B4" w:rsidRDefault="00484ED7" w:rsidP="00A554A9">
            <w:pPr>
              <w:spacing w:line="360" w:lineRule="auto"/>
              <w:rPr>
                <w:rFonts w:ascii="Sylfaen" w:hAnsi="Sylfaen"/>
                <w:b/>
                <w:strike/>
                <w:szCs w:val="22"/>
                <w:lang w:val="ka-GE" w:eastAsia="en-US"/>
              </w:rPr>
            </w:pPr>
          </w:p>
        </w:tc>
      </w:tr>
      <w:tr w:rsidR="00484ED7" w:rsidRPr="0098716C" w:rsidTr="00C131B4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მთლიანი ღირებულება 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vAlign w:val="center"/>
          </w:tcPr>
          <w:p w:rsidR="00484ED7" w:rsidRPr="0098716C" w:rsidRDefault="00484ED7" w:rsidP="00731137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</w:p>
        </w:tc>
      </w:tr>
      <w:tr w:rsidR="00484ED7" w:rsidRPr="0098716C" w:rsidTr="00F256B6">
        <w:trPr>
          <w:trHeight w:val="493"/>
        </w:trPr>
        <w:tc>
          <w:tcPr>
            <w:tcW w:w="4154" w:type="dxa"/>
            <w:vAlign w:val="center"/>
          </w:tcPr>
          <w:p w:rsidR="00484ED7" w:rsidRPr="001D2472" w:rsidRDefault="001D2472" w:rsidP="00A554A9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მოთხოვნილი  საგრანტო  თანხის  ოდენობა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</w:p>
        </w:tc>
      </w:tr>
      <w:tr w:rsidR="0023442D" w:rsidRPr="0098716C" w:rsidTr="00F256B6">
        <w:trPr>
          <w:trHeight w:val="510"/>
        </w:trPr>
        <w:tc>
          <w:tcPr>
            <w:tcW w:w="4154" w:type="dxa"/>
            <w:vAlign w:val="center"/>
          </w:tcPr>
          <w:p w:rsidR="0023442D" w:rsidRPr="0098716C" w:rsidRDefault="0023442D" w:rsidP="00B33E8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კონტრიბუცია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23442D" w:rsidRPr="00731137" w:rsidRDefault="0023442D" w:rsidP="00A554A9">
            <w:pPr>
              <w:spacing w:line="360" w:lineRule="auto"/>
              <w:rPr>
                <w:rFonts w:ascii="Sylfaen" w:hAnsi="Sylfaen"/>
                <w:szCs w:val="22"/>
                <w:lang w:val="ka-GE" w:eastAsia="en-US"/>
              </w:rPr>
            </w:pPr>
          </w:p>
        </w:tc>
      </w:tr>
      <w:tr w:rsidR="0023442D" w:rsidRPr="0098716C" w:rsidTr="00AD3F63">
        <w:trPr>
          <w:trHeight w:val="912"/>
        </w:trPr>
        <w:tc>
          <w:tcPr>
            <w:tcW w:w="4154" w:type="dxa"/>
            <w:vAlign w:val="center"/>
          </w:tcPr>
          <w:p w:rsidR="0023442D" w:rsidRPr="0098716C" w:rsidRDefault="0023442D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დაწყების/დასრულების თარიღი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vAlign w:val="center"/>
          </w:tcPr>
          <w:p w:rsidR="0023442D" w:rsidRDefault="0023442D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პარტნიორები</w:t>
            </w:r>
            <w:r w:rsidRPr="0098716C">
              <w:rPr>
                <w:rFonts w:ascii="Sylfaen" w:hAnsi="Sylfaen"/>
                <w:b/>
                <w:lang w:val="ka-GE"/>
              </w:rPr>
              <w:t xml:space="preserve"> </w:t>
            </w:r>
            <w:r w:rsidRPr="0098716C">
              <w:rPr>
                <w:rFonts w:ascii="Sylfaen" w:hAnsi="Sylfaen"/>
                <w:b/>
                <w:lang w:val="en-US"/>
              </w:rPr>
              <w:t xml:space="preserve"> (</w:t>
            </w:r>
            <w:r w:rsidRPr="0098716C">
              <w:rPr>
                <w:rFonts w:ascii="Sylfaen" w:hAnsi="Sylfaen" w:cs="Sylfaen"/>
                <w:b/>
                <w:lang w:val="ka-GE"/>
              </w:rPr>
              <w:t>არსებობის შემთხვევაში)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A554A9">
        <w:trPr>
          <w:trHeight w:val="493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სამიზნე არეალი (თემი/სოფელი/ქალაქი) </w:t>
            </w:r>
          </w:p>
        </w:tc>
        <w:tc>
          <w:tcPr>
            <w:tcW w:w="5828" w:type="dxa"/>
            <w:vAlign w:val="center"/>
          </w:tcPr>
          <w:p w:rsidR="00484ED7" w:rsidRPr="002A5126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A554A9">
        <w:trPr>
          <w:trHeight w:val="820"/>
        </w:trPr>
        <w:tc>
          <w:tcPr>
            <w:tcW w:w="4154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სამიზნე ჯგუფი და ბენეფიციართა რაოდენობა </w:t>
            </w:r>
          </w:p>
        </w:tc>
        <w:tc>
          <w:tcPr>
            <w:tcW w:w="5828" w:type="dxa"/>
            <w:vAlign w:val="center"/>
          </w:tcPr>
          <w:p w:rsidR="00484ED7" w:rsidRPr="00B36B22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</w:tbl>
    <w:p w:rsidR="00494D97" w:rsidRPr="00494D97" w:rsidRDefault="00484ED7" w:rsidP="00494D97">
      <w:pPr>
        <w:numPr>
          <w:ilvl w:val="0"/>
          <w:numId w:val="1"/>
        </w:numPr>
        <w:overflowPunct/>
        <w:spacing w:before="480" w:after="240" w:line="360" w:lineRule="auto"/>
        <w:jc w:val="both"/>
        <w:rPr>
          <w:rFonts w:ascii="Sylfaen" w:hAnsi="Sylfaen" w:cs="AcadNusx"/>
          <w:b/>
          <w:bCs/>
          <w:szCs w:val="22"/>
          <w:lang w:val="en-GB"/>
        </w:rPr>
      </w:pPr>
      <w:r w:rsidRPr="0098716C">
        <w:rPr>
          <w:rFonts w:ascii="Sylfaen" w:hAnsi="Sylfaen" w:cs="Sylfaen"/>
          <w:b/>
          <w:lang w:val="ka-GE"/>
        </w:rPr>
        <w:t>პროექტის აღწერა</w:t>
      </w:r>
    </w:p>
    <w:p w:rsidR="00F3295A" w:rsidRDefault="00484ED7" w:rsidP="00F3295A">
      <w:pPr>
        <w:numPr>
          <w:ilvl w:val="0"/>
          <w:numId w:val="2"/>
        </w:numPr>
        <w:tabs>
          <w:tab w:val="num" w:pos="360"/>
        </w:tabs>
        <w:overflowPunct/>
        <w:spacing w:before="240" w:after="120" w:line="240" w:lineRule="exact"/>
        <w:ind w:left="360"/>
        <w:rPr>
          <w:rFonts w:ascii="Sylfaen" w:hAnsi="Sylfaen" w:cs="Sylfaen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სიტუაციის ანალიზი, შემოთავაზებული პროექტის  ძირითადი მიზანი: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15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9D3F80">
        <w:rPr>
          <w:rFonts w:ascii="Sylfaen" w:hAnsi="Sylfaen" w:cs="Sylfaen"/>
          <w:b/>
          <w:lang w:val="ka-GE"/>
        </w:rPr>
        <w:t>ქულა)</w:t>
      </w:r>
    </w:p>
    <w:p w:rsidR="00F3295A" w:rsidRPr="00F3295A" w:rsidRDefault="00F3295A" w:rsidP="00F3295A">
      <w:pPr>
        <w:spacing w:after="120" w:line="240" w:lineRule="exact"/>
        <w:rPr>
          <w:rFonts w:ascii="Sylfaen" w:hAnsi="Sylfaen" w:cs="Sylfaen"/>
          <w:i/>
          <w:sz w:val="20"/>
          <w:lang w:val="en-GB"/>
        </w:rPr>
      </w:pPr>
      <w:r w:rsidRPr="00F3295A">
        <w:rPr>
          <w:rFonts w:ascii="Sylfaen" w:hAnsi="Sylfaen" w:cs="Sylfaen"/>
          <w:i/>
          <w:sz w:val="20"/>
          <w:lang w:val="en-GB"/>
        </w:rPr>
        <w:t>(</w:t>
      </w:r>
      <w:r>
        <w:rPr>
          <w:rFonts w:ascii="Sylfaen" w:hAnsi="Sylfaen" w:cs="Sylfaen"/>
          <w:i/>
          <w:sz w:val="20"/>
          <w:lang w:val="ka-GE"/>
        </w:rPr>
        <w:t>აღწერეთ არსებული სიტუაცია პროექტის განხორციელებამდე და განსაზღვრეთ პროექტის ძირითადი მიზანი):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780"/>
        </w:trPr>
        <w:tc>
          <w:tcPr>
            <w:tcW w:w="9948" w:type="dxa"/>
          </w:tcPr>
          <w:p w:rsidR="006F0F73" w:rsidRPr="006F0F73" w:rsidRDefault="006F0F73" w:rsidP="001779CD">
            <w:pPr>
              <w:spacing w:line="36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F3295A" w:rsidRPr="00F3295A" w:rsidRDefault="00F3295A" w:rsidP="00F3295A">
      <w:pPr>
        <w:overflowPunct/>
        <w:spacing w:before="240" w:line="360" w:lineRule="auto"/>
        <w:ind w:left="360"/>
        <w:rPr>
          <w:rFonts w:ascii="Sylfaen" w:hAnsi="Sylfaen" w:cs="Sylfaen"/>
          <w:b/>
          <w:lang w:val="en-GB"/>
        </w:rPr>
      </w:pPr>
    </w:p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Sylfaen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პროექტის შესრულების ადგილი: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5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9D3F80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after="120" w:line="360" w:lineRule="auto"/>
        <w:rPr>
          <w:rFonts w:ascii="Sylfaen" w:hAnsi="Sylfaen" w:cs="Sylfaen"/>
          <w:i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ka-GE"/>
        </w:rPr>
        <w:t xml:space="preserve"> </w:t>
      </w: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მიუთითეთ ადგილმდებარეობა (სოფელი,თემი,ქალაქი), სადაც საქმიანობის განხორციელება      იგეგმება): </w:t>
      </w:r>
      <w:r w:rsidRPr="0098716C">
        <w:rPr>
          <w:rFonts w:ascii="Sylfaen" w:hAnsi="Sylfaen" w:cs="Sylfaen"/>
          <w:i/>
          <w:sz w:val="20"/>
          <w:lang w:val="en-GB"/>
        </w:rPr>
        <w:t xml:space="preserve"> 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  <w:shd w:val="clear" w:color="auto" w:fill="auto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Arial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>პროექტის სავარაუდო ხანგრძლივობა და ძირითადი საქმიანობის ჩამონათვალი</w:t>
      </w:r>
      <w:r w:rsidR="00A61C1B">
        <w:rPr>
          <w:rFonts w:ascii="Sylfaen" w:hAnsi="Sylfaen" w:cs="Sylfaen"/>
          <w:b/>
          <w:lang w:val="ka-GE"/>
        </w:rPr>
        <w:t xml:space="preserve">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10 ქულა)</w:t>
      </w:r>
    </w:p>
    <w:p w:rsidR="00484ED7" w:rsidRPr="0098716C" w:rsidRDefault="00484ED7" w:rsidP="00484ED7">
      <w:pPr>
        <w:spacing w:after="120" w:line="360" w:lineRule="auto"/>
        <w:ind w:left="360"/>
        <w:rPr>
          <w:rFonts w:ascii="Sylfaen" w:hAnsi="Sylfaen" w:cs="Sylfaen"/>
          <w:b/>
          <w:sz w:val="28"/>
          <w:szCs w:val="28"/>
          <w:lang w:val="en-GB"/>
        </w:rPr>
      </w:pPr>
      <w:r w:rsidRPr="0098716C">
        <w:rPr>
          <w:rFonts w:ascii="Sylfaen" w:hAnsi="Sylfaen" w:cs="Sylfaen"/>
          <w:i/>
          <w:szCs w:val="22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მიუთითეთ პროექტის ვადები</w:t>
      </w:r>
      <w:r w:rsidR="00A61C1B">
        <w:rPr>
          <w:rFonts w:ascii="Sylfaen" w:hAnsi="Sylfaen" w:cs="Sylfaen"/>
          <w:i/>
          <w:sz w:val="20"/>
          <w:lang w:val="ka-GE"/>
        </w:rPr>
        <w:t>; ცხრილში მოცემულია თვეების რაოდენობა, რომლის მიხედვითაც გაწერეთ თუ რამდენი თვე დაჭირდება პროექტის განხორციელებას.</w:t>
      </w:r>
      <w:r w:rsidRPr="0098716C">
        <w:rPr>
          <w:rFonts w:ascii="Sylfaen" w:hAnsi="Sylfaen" w:cs="Sylfaen"/>
          <w:i/>
          <w:sz w:val="20"/>
          <w:lang w:val="ka-GE"/>
        </w:rPr>
        <w:t>)</w:t>
      </w:r>
    </w:p>
    <w:tbl>
      <w:tblPr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1740"/>
        <w:gridCol w:w="2211"/>
        <w:gridCol w:w="406"/>
        <w:gridCol w:w="360"/>
        <w:gridCol w:w="360"/>
        <w:gridCol w:w="360"/>
        <w:gridCol w:w="360"/>
        <w:gridCol w:w="293"/>
        <w:gridCol w:w="337"/>
        <w:gridCol w:w="360"/>
        <w:gridCol w:w="360"/>
        <w:gridCol w:w="484"/>
        <w:gridCol w:w="469"/>
        <w:gridCol w:w="450"/>
        <w:gridCol w:w="450"/>
        <w:gridCol w:w="450"/>
      </w:tblGrid>
      <w:tr w:rsidR="00A61C1B" w:rsidRPr="0098716C" w:rsidTr="00D94481">
        <w:trPr>
          <w:cantSplit/>
          <w:trHeight w:val="481"/>
        </w:trPr>
        <w:tc>
          <w:tcPr>
            <w:tcW w:w="300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#</w:t>
            </w:r>
          </w:p>
        </w:tc>
        <w:tc>
          <w:tcPr>
            <w:tcW w:w="1740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აქტივობები</w:t>
            </w:r>
          </w:p>
        </w:tc>
        <w:tc>
          <w:tcPr>
            <w:tcW w:w="2211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განმახორციელებელი</w:t>
            </w:r>
          </w:p>
        </w:tc>
        <w:tc>
          <w:tcPr>
            <w:tcW w:w="5499" w:type="dxa"/>
            <w:gridSpan w:val="14"/>
            <w:shd w:val="pct12" w:color="auto" w:fill="auto"/>
          </w:tcPr>
          <w:p w:rsidR="00A61C1B" w:rsidRDefault="00A61C1B" w:rsidP="00A554A9">
            <w:pPr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თვე</w:t>
            </w:r>
          </w:p>
        </w:tc>
      </w:tr>
      <w:tr w:rsidR="00A61C1B" w:rsidRPr="0098716C" w:rsidTr="00A61C1B">
        <w:trPr>
          <w:cantSplit/>
          <w:trHeight w:val="151"/>
        </w:trPr>
        <w:tc>
          <w:tcPr>
            <w:tcW w:w="300" w:type="dxa"/>
            <w:vMerge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4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5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6</w:t>
            </w:r>
          </w:p>
        </w:tc>
        <w:tc>
          <w:tcPr>
            <w:tcW w:w="3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7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8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61C1B" w:rsidRPr="00F3295A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9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 w:rsidR="00A61C1B" w:rsidRPr="00F3295A" w:rsidRDefault="00A61C1B" w:rsidP="00F3295A">
            <w:pPr>
              <w:snapToGrid w:val="0"/>
              <w:spacing w:line="360" w:lineRule="auto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10</w:t>
            </w:r>
          </w:p>
        </w:tc>
        <w:tc>
          <w:tcPr>
            <w:tcW w:w="469" w:type="dxa"/>
            <w:tcBorders>
              <w:bottom w:val="single" w:sz="4" w:space="0" w:color="000000"/>
            </w:tcBorders>
          </w:tcPr>
          <w:p w:rsidR="00A61C1B" w:rsidRPr="00F3295A" w:rsidRDefault="00A61C1B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61C1B" w:rsidRPr="00F3295A" w:rsidRDefault="00A61C1B" w:rsidP="00F3295A">
            <w:pPr>
              <w:snapToGrid w:val="0"/>
              <w:spacing w:line="360" w:lineRule="auto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12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61C1B" w:rsidRDefault="00A61C1B" w:rsidP="00F3295A">
            <w:pPr>
              <w:snapToGrid w:val="0"/>
              <w:spacing w:line="360" w:lineRule="auto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13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61C1B" w:rsidRDefault="00A61C1B" w:rsidP="00F3295A">
            <w:pPr>
              <w:snapToGrid w:val="0"/>
              <w:spacing w:line="360" w:lineRule="auto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14</w:t>
            </w:r>
          </w:p>
        </w:tc>
      </w:tr>
      <w:tr w:rsidR="00A61C1B" w:rsidRPr="0098716C" w:rsidTr="00A61C1B">
        <w:trPr>
          <w:cantSplit/>
          <w:trHeight w:val="305"/>
        </w:trPr>
        <w:tc>
          <w:tcPr>
            <w:tcW w:w="300" w:type="dxa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1</w:t>
            </w:r>
          </w:p>
        </w:tc>
        <w:tc>
          <w:tcPr>
            <w:tcW w:w="1740" w:type="dxa"/>
            <w:vAlign w:val="center"/>
          </w:tcPr>
          <w:p w:rsidR="00A61C1B" w:rsidRPr="0098716C" w:rsidRDefault="00A61C1B" w:rsidP="00BC3E0D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211" w:type="dxa"/>
            <w:vAlign w:val="center"/>
          </w:tcPr>
          <w:p w:rsidR="00A61C1B" w:rsidRPr="00BC3E0D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1C1B" w:rsidRPr="006474AE" w:rsidRDefault="00A61C1B" w:rsidP="00A554A9">
            <w:pPr>
              <w:snapToGrid w:val="0"/>
              <w:spacing w:line="360" w:lineRule="auto"/>
              <w:rPr>
                <w:rFonts w:ascii="Sylfaen" w:hAnsi="Sylfaen"/>
                <w:color w:val="BFBFBF" w:themeColor="background1" w:themeShade="BF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A61C1B" w:rsidRPr="006474AE" w:rsidRDefault="00A61C1B" w:rsidP="00A554A9">
            <w:pPr>
              <w:snapToGrid w:val="0"/>
              <w:spacing w:line="360" w:lineRule="auto"/>
              <w:rPr>
                <w:rFonts w:ascii="Sylfaen" w:hAnsi="Sylfaen"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84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69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A61C1B" w:rsidRPr="0098716C" w:rsidTr="00A61C1B">
        <w:trPr>
          <w:cantSplit/>
          <w:trHeight w:val="151"/>
        </w:trPr>
        <w:tc>
          <w:tcPr>
            <w:tcW w:w="300" w:type="dxa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2</w:t>
            </w:r>
          </w:p>
        </w:tc>
        <w:tc>
          <w:tcPr>
            <w:tcW w:w="1740" w:type="dxa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211" w:type="dxa"/>
            <w:vAlign w:val="center"/>
          </w:tcPr>
          <w:p w:rsidR="00A61C1B" w:rsidRPr="00BC3E0D" w:rsidRDefault="00A61C1B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84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69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A61C1B" w:rsidRPr="0098716C" w:rsidTr="00A61C1B">
        <w:trPr>
          <w:cantSplit/>
          <w:trHeight w:val="151"/>
        </w:trPr>
        <w:tc>
          <w:tcPr>
            <w:tcW w:w="300" w:type="dxa"/>
            <w:vAlign w:val="center"/>
          </w:tcPr>
          <w:p w:rsidR="00A61C1B" w:rsidRPr="00A61C1B" w:rsidRDefault="00A61C1B" w:rsidP="00A554A9">
            <w:pPr>
              <w:spacing w:line="360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lastRenderedPageBreak/>
              <w:t>3</w:t>
            </w:r>
          </w:p>
        </w:tc>
        <w:tc>
          <w:tcPr>
            <w:tcW w:w="1740" w:type="dxa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211" w:type="dxa"/>
            <w:vAlign w:val="center"/>
          </w:tcPr>
          <w:p w:rsidR="00A61C1B" w:rsidRPr="00BC3E0D" w:rsidRDefault="00A61C1B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6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84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69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</w:tcPr>
          <w:p w:rsidR="00A61C1B" w:rsidRPr="0098716C" w:rsidRDefault="00A61C1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</w:tbl>
    <w:p w:rsidR="00F3295A" w:rsidRDefault="00484ED7" w:rsidP="00F3295A">
      <w:pPr>
        <w:numPr>
          <w:ilvl w:val="0"/>
          <w:numId w:val="2"/>
        </w:numPr>
        <w:tabs>
          <w:tab w:val="num" w:pos="360"/>
        </w:tabs>
        <w:overflowPunct/>
        <w:spacing w:before="240" w:line="240" w:lineRule="exact"/>
        <w:ind w:left="360"/>
        <w:rPr>
          <w:rFonts w:ascii="Sylfaen" w:hAnsi="Sylfaen" w:cs="Sylfaen"/>
          <w:lang w:val="ka-GE"/>
        </w:rPr>
      </w:pPr>
      <w:r w:rsidRPr="0098716C">
        <w:rPr>
          <w:rFonts w:ascii="Sylfaen" w:hAnsi="Sylfaen" w:cs="Sylfaen"/>
          <w:b/>
          <w:lang w:val="ka-GE"/>
        </w:rPr>
        <w:t>დასაქმებულთა რაოდენობა</w:t>
      </w:r>
      <w:r w:rsidRPr="0098716C">
        <w:rPr>
          <w:rFonts w:ascii="Sylfaen" w:hAnsi="Sylfaen" w:cs="Sylfaen"/>
          <w:b/>
          <w:lang w:val="en-GB"/>
        </w:rPr>
        <w:t xml:space="preserve">: </w:t>
      </w:r>
      <w:r w:rsidR="007D6FF5">
        <w:rPr>
          <w:rFonts w:ascii="Sylfaen" w:hAnsi="Sylfaen" w:cs="Sylfaen"/>
          <w:b/>
          <w:lang w:val="ka-GE"/>
        </w:rPr>
        <w:t>(</w:t>
      </w:r>
      <w:r w:rsidR="007D6FF5">
        <w:rPr>
          <w:rFonts w:ascii="Sylfaen" w:hAnsi="Sylfaen" w:cs="Sylfaen"/>
          <w:b/>
          <w:lang w:val="en-US"/>
        </w:rPr>
        <w:t>10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F3295A">
        <w:rPr>
          <w:rFonts w:ascii="Sylfaen" w:hAnsi="Sylfaen" w:cs="Sylfaen"/>
          <w:b/>
          <w:lang w:val="ka-GE"/>
        </w:rPr>
        <w:t>ქულა)</w:t>
      </w:r>
      <w:r w:rsidR="009B3692">
        <w:rPr>
          <w:rFonts w:ascii="Sylfaen" w:hAnsi="Sylfaen" w:cs="Sylfaen"/>
          <w:lang w:val="ka-GE"/>
        </w:rPr>
        <w:t xml:space="preserve">      </w:t>
      </w:r>
    </w:p>
    <w:p w:rsidR="00484ED7" w:rsidRDefault="00484ED7" w:rsidP="00F3295A">
      <w:pPr>
        <w:overflowPunct/>
        <w:spacing w:before="240" w:line="240" w:lineRule="exact"/>
        <w:ind w:left="360"/>
        <w:rPr>
          <w:rFonts w:ascii="Sylfaen" w:hAnsi="Sylfaen" w:cs="Sylfaen"/>
          <w:i/>
          <w:sz w:val="20"/>
          <w:lang w:val="en-GB"/>
        </w:rPr>
      </w:pPr>
      <w:r w:rsidRPr="00F3295A">
        <w:rPr>
          <w:rFonts w:ascii="Sylfaen" w:hAnsi="Sylfaen" w:cs="AcadNusx"/>
          <w:i/>
          <w:sz w:val="20"/>
          <w:lang w:val="en-GB"/>
        </w:rPr>
        <w:t>(</w:t>
      </w:r>
      <w:r w:rsidRPr="00F3295A">
        <w:rPr>
          <w:rFonts w:ascii="Sylfaen" w:hAnsi="Sylfaen" w:cs="Sylfaen"/>
          <w:i/>
          <w:sz w:val="20"/>
          <w:lang w:val="ka-GE"/>
        </w:rPr>
        <w:t>რამდენი ადამიანის დასაქმებას  გეგმავთ პროექტის განხორცილების პერიოდიში</w:t>
      </w:r>
      <w:r w:rsidR="003A75A7" w:rsidRPr="00F3295A">
        <w:rPr>
          <w:rFonts w:ascii="Sylfaen" w:hAnsi="Sylfaen" w:cs="Sylfaen"/>
          <w:i/>
          <w:sz w:val="20"/>
          <w:lang w:val="ka-GE"/>
        </w:rPr>
        <w:t xml:space="preserve"> და განხორციელების შედეგად</w:t>
      </w:r>
      <w:r w:rsidRPr="00F3295A">
        <w:rPr>
          <w:rFonts w:ascii="Sylfaen" w:hAnsi="Sylfaen" w:cs="Sylfaen"/>
          <w:i/>
          <w:sz w:val="20"/>
          <w:lang w:val="ka-GE"/>
        </w:rPr>
        <w:t>)</w:t>
      </w:r>
      <w:r w:rsidRPr="00F3295A">
        <w:rPr>
          <w:rFonts w:ascii="Sylfaen" w:hAnsi="Sylfaen" w:cs="Sylfaen"/>
          <w:i/>
          <w:sz w:val="20"/>
          <w:lang w:val="en-GB"/>
        </w:rPr>
        <w:t xml:space="preserve"> </w:t>
      </w:r>
    </w:p>
    <w:p w:rsidR="00A61C1B" w:rsidRPr="00F3295A" w:rsidRDefault="00A61C1B" w:rsidP="00F3295A">
      <w:pPr>
        <w:overflowPunct/>
        <w:spacing w:before="240" w:line="240" w:lineRule="exact"/>
        <w:ind w:left="360"/>
        <w:rPr>
          <w:rFonts w:ascii="Sylfaen" w:hAnsi="Sylfaen" w:cs="Sylfaen"/>
          <w:lang w:val="ka-GE"/>
        </w:rPr>
      </w:pPr>
    </w:p>
    <w:p w:rsidR="00484ED7" w:rsidRPr="0098716C" w:rsidRDefault="00484ED7" w:rsidP="00484ED7">
      <w:pPr>
        <w:spacing w:line="360" w:lineRule="auto"/>
        <w:ind w:firstLine="360"/>
        <w:rPr>
          <w:rFonts w:ascii="Sylfaen" w:hAnsi="Sylfaen" w:cs="Sylfaen"/>
          <w:b/>
          <w:sz w:val="20"/>
          <w:lang w:val="ka-GE"/>
        </w:rPr>
      </w:pPr>
      <w:r w:rsidRPr="0098716C">
        <w:rPr>
          <w:rFonts w:ascii="Sylfaen" w:hAnsi="Sylfaen" w:cs="Sylfaen"/>
          <w:b/>
          <w:sz w:val="20"/>
          <w:lang w:val="ka-GE"/>
        </w:rPr>
        <w:t xml:space="preserve">მათ შორის </w:t>
      </w:r>
      <w:r w:rsidR="00F3295A">
        <w:rPr>
          <w:rFonts w:ascii="Sylfaen" w:hAnsi="Sylfaen" w:cs="Sylfaen"/>
          <w:b/>
          <w:sz w:val="20"/>
          <w:lang w:val="ka-GE"/>
        </w:rPr>
        <w:t>პროექტის განხორციელების პერიოდში</w:t>
      </w:r>
      <w:r w:rsidR="007C1333">
        <w:rPr>
          <w:rFonts w:ascii="Sylfaen" w:hAnsi="Sylfaen" w:cs="Sylfaen"/>
          <w:b/>
          <w:sz w:val="20"/>
          <w:lang w:val="ka-GE"/>
        </w:rPr>
        <w:t>:</w:t>
      </w:r>
    </w:p>
    <w:p w:rsidR="00484ED7" w:rsidRDefault="00484ED7" w:rsidP="00484ED7">
      <w:pPr>
        <w:spacing w:line="360" w:lineRule="auto"/>
        <w:rPr>
          <w:rFonts w:ascii="Sylfaen" w:hAnsi="Sylfaen" w:cs="AcadNusx"/>
          <w:i/>
          <w:sz w:val="20"/>
          <w:u w:val="single"/>
          <w:lang w:val="ka-GE"/>
        </w:rPr>
      </w:pPr>
      <w:r w:rsidRPr="0098716C">
        <w:rPr>
          <w:rFonts w:ascii="Sylfaen" w:hAnsi="Sylfaen" w:cs="Sylfaen"/>
          <w:i/>
          <w:sz w:val="20"/>
          <w:lang w:val="ka-GE"/>
        </w:rPr>
        <w:t>ქალი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bookmarkStart w:id="1" w:name="OLE_LINK1"/>
      <w:bookmarkStart w:id="2" w:name="OLE_LINK2"/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bookmarkEnd w:id="1"/>
      <w:bookmarkEnd w:id="2"/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     )</w:t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Sylfaen"/>
          <w:i/>
          <w:sz w:val="20"/>
          <w:lang w:val="ka-GE"/>
        </w:rPr>
        <w:t>კაცი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)</w:t>
      </w:r>
    </w:p>
    <w:p w:rsidR="00A61C1B" w:rsidRPr="0098716C" w:rsidRDefault="00A61C1B" w:rsidP="00484ED7">
      <w:pPr>
        <w:spacing w:line="360" w:lineRule="auto"/>
        <w:rPr>
          <w:rFonts w:ascii="Sylfaen" w:hAnsi="Sylfaen" w:cs="AcadNusx"/>
          <w:i/>
          <w:sz w:val="20"/>
          <w:u w:val="single"/>
          <w:lang w:val="ka-GE"/>
        </w:rPr>
      </w:pPr>
    </w:p>
    <w:p w:rsidR="00F3295A" w:rsidRPr="0098716C" w:rsidRDefault="00F3295A" w:rsidP="00F3295A">
      <w:pPr>
        <w:spacing w:line="360" w:lineRule="auto"/>
        <w:ind w:firstLine="360"/>
        <w:rPr>
          <w:rFonts w:ascii="Sylfaen" w:hAnsi="Sylfaen" w:cs="Sylfaen"/>
          <w:b/>
          <w:sz w:val="20"/>
          <w:lang w:val="ka-GE"/>
        </w:rPr>
      </w:pPr>
      <w:r w:rsidRPr="0098716C">
        <w:rPr>
          <w:rFonts w:ascii="Sylfaen" w:hAnsi="Sylfaen" w:cs="Sylfaen"/>
          <w:b/>
          <w:sz w:val="20"/>
          <w:lang w:val="ka-GE"/>
        </w:rPr>
        <w:t xml:space="preserve">მათ შორის </w:t>
      </w:r>
      <w:r>
        <w:rPr>
          <w:rFonts w:ascii="Sylfaen" w:hAnsi="Sylfaen" w:cs="Sylfaen"/>
          <w:b/>
          <w:sz w:val="20"/>
          <w:lang w:val="ka-GE"/>
        </w:rPr>
        <w:t>პროექტის განხორციელების შედეგად :</w:t>
      </w:r>
    </w:p>
    <w:p w:rsidR="00F3295A" w:rsidRPr="0098716C" w:rsidRDefault="00F3295A" w:rsidP="00F3295A">
      <w:pPr>
        <w:spacing w:line="360" w:lineRule="auto"/>
        <w:rPr>
          <w:rFonts w:ascii="Sylfaen" w:hAnsi="Sylfaen" w:cs="AcadNusx"/>
          <w:i/>
          <w:sz w:val="20"/>
          <w:u w:val="single"/>
          <w:lang w:val="ka-GE"/>
        </w:rPr>
      </w:pPr>
      <w:r w:rsidRPr="0098716C">
        <w:rPr>
          <w:rFonts w:ascii="Sylfaen" w:hAnsi="Sylfaen" w:cs="Sylfaen"/>
          <w:i/>
          <w:sz w:val="20"/>
          <w:lang w:val="ka-GE"/>
        </w:rPr>
        <w:t>ქალი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     )</w:t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AcadNusx"/>
          <w:i/>
          <w:sz w:val="20"/>
          <w:lang w:val="en-GB"/>
        </w:rPr>
        <w:tab/>
      </w:r>
      <w:r w:rsidRPr="0098716C">
        <w:rPr>
          <w:rFonts w:ascii="Sylfaen" w:hAnsi="Sylfaen" w:cs="Sylfaen"/>
          <w:i/>
          <w:sz w:val="20"/>
          <w:lang w:val="ka-GE"/>
        </w:rPr>
        <w:t>კაცი</w:t>
      </w:r>
      <w:r w:rsidRPr="0098716C">
        <w:rPr>
          <w:rFonts w:ascii="Sylfaen" w:hAnsi="Sylfaen" w:cs="AcadNusx"/>
          <w:i/>
          <w:sz w:val="20"/>
          <w:lang w:val="en-GB"/>
        </w:rPr>
        <w:t xml:space="preserve">:  </w:t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en-GB"/>
        </w:rPr>
        <w:tab/>
      </w:r>
      <w:r w:rsidRPr="0098716C">
        <w:rPr>
          <w:rFonts w:ascii="Sylfaen" w:hAnsi="Sylfaen" w:cs="AcadNusx"/>
          <w:i/>
          <w:sz w:val="20"/>
          <w:u w:val="single"/>
          <w:lang w:val="ka-GE"/>
        </w:rPr>
        <w:t>(ახალგაზრდა:    )</w:t>
      </w:r>
    </w:p>
    <w:p w:rsidR="00484ED7" w:rsidRDefault="00484ED7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A61C1B" w:rsidRDefault="00A61C1B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A61C1B" w:rsidRDefault="00A61C1B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A61C1B" w:rsidRPr="0098716C" w:rsidRDefault="00A61C1B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484ED7" w:rsidRPr="0098716C" w:rsidRDefault="00484ED7" w:rsidP="00484ED7">
      <w:pPr>
        <w:pStyle w:val="ListParagraph"/>
        <w:keepNext/>
        <w:keepLines/>
        <w:numPr>
          <w:ilvl w:val="0"/>
          <w:numId w:val="2"/>
        </w:num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rPr>
          <w:rFonts w:ascii="Sylfaen" w:hAnsi="Sylfaen" w:cs="Sylfaen"/>
          <w:lang w:val="en-GB"/>
        </w:rPr>
      </w:pPr>
      <w:r w:rsidRPr="0098716C">
        <w:rPr>
          <w:rFonts w:ascii="Sylfaen" w:hAnsi="Sylfaen" w:cs="Sylfaen"/>
          <w:b/>
          <w:lang w:val="ka-GE"/>
        </w:rPr>
        <w:lastRenderedPageBreak/>
        <w:t xml:space="preserve">ბენეფიციართა ჯგუფების აღწერა და ბენეფიციართა/კლიენტების საერთო რაოდენობა, რომლებიც პროქტის განხორციელებით სარგებელს მიიღებენ: </w:t>
      </w:r>
      <w:r w:rsidR="003A75A7">
        <w:rPr>
          <w:rFonts w:ascii="Sylfaen" w:hAnsi="Sylfaen" w:cs="Sylfaen"/>
          <w:b/>
          <w:lang w:val="ka-GE"/>
        </w:rPr>
        <w:t>(</w:t>
      </w:r>
      <w:r w:rsidR="00494D97">
        <w:rPr>
          <w:rFonts w:ascii="Sylfaen" w:hAnsi="Sylfaen" w:cs="Sylfaen"/>
          <w:b/>
          <w:lang w:val="ka-GE"/>
        </w:rPr>
        <w:t>5</w:t>
      </w:r>
      <w:r w:rsidR="003A75A7">
        <w:rPr>
          <w:rFonts w:ascii="Sylfaen" w:hAnsi="Sylfaen" w:cs="Sylfaen"/>
          <w:b/>
          <w:lang w:val="ka-GE"/>
        </w:rPr>
        <w:t xml:space="preserve"> ქულა)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after="120" w:line="360" w:lineRule="auto"/>
        <w:ind w:left="360"/>
        <w:rPr>
          <w:rFonts w:ascii="Sylfaen" w:hAnsi="Sylfaen" w:cs="Arial"/>
          <w:b/>
          <w:szCs w:val="22"/>
          <w:lang w:val="en-US"/>
        </w:rPr>
      </w:pPr>
      <w:r w:rsidRPr="0098716C">
        <w:rPr>
          <w:rFonts w:ascii="Sylfaen" w:hAnsi="Sylfaen" w:cs="Sylfaen"/>
          <w:i/>
          <w:sz w:val="20"/>
          <w:lang w:val="ka-GE"/>
        </w:rPr>
        <w:t>(თუ შესაძლებელია მიუთითეთ მამაკაცებისა და ქალების და სხვა ჯგუფების (ახალგაზრედბი, განსაკუთრებული საჭიროებების მქონე ადამიანები, ეთნიკური უმრირესობები) რაოდენობა)</w:t>
      </w:r>
    </w:p>
    <w:tbl>
      <w:tblPr>
        <w:tblpPr w:leftFromText="180" w:rightFromText="180" w:vertAnchor="text" w:horzAnchor="margin" w:tblpY="76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BA53AC" w:rsidRPr="00BA53AC" w:rsidRDefault="00BA53AC" w:rsidP="00A554A9">
            <w:pPr>
              <w:spacing w:line="360" w:lineRule="auto"/>
              <w:rPr>
                <w:rFonts w:ascii="Sylfaen" w:hAnsi="Sylfaen" w:cs="Arial"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keepNext/>
        <w:keepLines/>
        <w:numPr>
          <w:ilvl w:val="0"/>
          <w:numId w:val="2"/>
        </w:numPr>
        <w:tabs>
          <w:tab w:val="left" w:pos="-36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ind w:left="360"/>
        <w:rPr>
          <w:rFonts w:ascii="Sylfaen" w:hAnsi="Sylfaen" w:cs="Sylfaen"/>
          <w:bCs/>
          <w:i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განმცხადებლის უნარ-ჩვევები და შესაბამისი გამოცდილება: </w:t>
      </w:r>
      <w:r w:rsidR="003A75A7">
        <w:rPr>
          <w:rFonts w:ascii="Sylfaen" w:hAnsi="Sylfaen" w:cs="Sylfaen"/>
          <w:b/>
          <w:lang w:val="ka-GE"/>
        </w:rPr>
        <w:t xml:space="preserve">(10 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3A75A7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360" w:lineRule="auto"/>
        <w:ind w:left="360"/>
        <w:rPr>
          <w:rFonts w:ascii="Sylfaen" w:hAnsi="Sylfaen" w:cs="Sylfaen"/>
          <w:bCs/>
          <w:i/>
          <w:szCs w:val="22"/>
          <w:lang w:val="en-GB"/>
        </w:rPr>
      </w:pPr>
      <w:r w:rsidRPr="0098716C">
        <w:rPr>
          <w:rFonts w:ascii="Sylfaen" w:hAnsi="Sylfaen" w:cs="Sylfaen"/>
          <w:bCs/>
          <w:i/>
          <w:szCs w:val="22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აღწერეთ განმცხადებლის მოკლე ისტორია, აღნიშნულ სფეროში შესაბამისი გამოცდილება  და კვალიფიკაცია) 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49202E" w:rsidRDefault="00484ED7" w:rsidP="001004C0">
            <w:pPr>
              <w:spacing w:line="360" w:lineRule="auto"/>
              <w:rPr>
                <w:rFonts w:ascii="Sylfaen" w:hAnsi="Sylfaen" w:cs="Arial"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AcadNusx"/>
          <w:lang w:val="en-GB"/>
        </w:rPr>
      </w:pPr>
      <w:r w:rsidRPr="0098716C">
        <w:rPr>
          <w:rFonts w:ascii="Sylfaen" w:hAnsi="Sylfaen" w:cs="Sylfaen"/>
          <w:b/>
          <w:lang w:val="ka-GE"/>
        </w:rPr>
        <w:lastRenderedPageBreak/>
        <w:t xml:space="preserve">თანადაფინანსების აღწერა </w:t>
      </w:r>
      <w:r w:rsidR="007D6FF5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</w:t>
      </w:r>
      <w:r w:rsidR="00494D97">
        <w:rPr>
          <w:rFonts w:ascii="Sylfaen" w:hAnsi="Sylfaen" w:cs="Sylfaen"/>
          <w:b/>
          <w:lang w:val="ka-GE"/>
        </w:rPr>
        <w:t>0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3A75A7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AcadNusx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აღწერეთ განმცხადებლის ფინანსური ან ნატურის სახით წარმოდგენილი კონტრიბუცია)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1004C0" w:rsidRPr="0098716C" w:rsidRDefault="00484ED7" w:rsidP="001004C0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  <w:r w:rsidRPr="0098716C">
              <w:rPr>
                <w:rFonts w:ascii="Sylfaen" w:hAnsi="Sylfaen" w:cs="Arial"/>
                <w:b/>
                <w:szCs w:val="22"/>
                <w:lang w:val="ka-GE"/>
              </w:rPr>
              <w:t xml:space="preserve"> </w:t>
            </w:r>
          </w:p>
          <w:p w:rsidR="00F83D89" w:rsidRPr="0098716C" w:rsidRDefault="00F83D89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484ED7" w:rsidRPr="0098716C" w:rsidRDefault="003A75A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t xml:space="preserve">ინოვაცია და </w:t>
      </w:r>
      <w:r w:rsidR="00484ED7" w:rsidRPr="0098716C">
        <w:rPr>
          <w:rFonts w:ascii="Sylfaen" w:hAnsi="Sylfaen" w:cs="Sylfaen"/>
          <w:b/>
          <w:lang w:val="ka-GE"/>
        </w:rPr>
        <w:t xml:space="preserve">გარემოზე ზემოქმედება </w:t>
      </w:r>
      <w:r w:rsidR="007D6FF5">
        <w:rPr>
          <w:rFonts w:ascii="Sylfaen" w:hAnsi="Sylfaen" w:cs="Sylfaen"/>
          <w:b/>
          <w:lang w:val="ka-GE"/>
        </w:rPr>
        <w:t xml:space="preserve">(10 </w:t>
      </w:r>
      <w:r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გთხოვთ, </w:t>
      </w:r>
      <w:r w:rsidR="003A75A7">
        <w:rPr>
          <w:rFonts w:ascii="Sylfaen" w:hAnsi="Sylfaen" w:cs="Sylfaen"/>
          <w:i/>
          <w:sz w:val="20"/>
          <w:lang w:val="ka-GE"/>
        </w:rPr>
        <w:t>დაასაბუთოთ,</w:t>
      </w:r>
      <w:r w:rsidRPr="0098716C">
        <w:rPr>
          <w:rFonts w:ascii="Sylfaen" w:hAnsi="Sylfaen" w:cs="Sylfaen"/>
          <w:i/>
          <w:sz w:val="20"/>
          <w:lang w:val="ka-GE"/>
        </w:rPr>
        <w:t xml:space="preserve"> </w:t>
      </w:r>
      <w:r w:rsidR="003A75A7">
        <w:rPr>
          <w:rFonts w:ascii="Sylfaen" w:hAnsi="Sylfaen" w:cs="Sylfaen"/>
          <w:i/>
          <w:sz w:val="20"/>
          <w:lang w:val="ka-GE"/>
        </w:rPr>
        <w:t xml:space="preserve">რამდენად ინოვაციურია აღნიშნული პროექტი და </w:t>
      </w:r>
      <w:r w:rsidRPr="0098716C">
        <w:rPr>
          <w:rFonts w:ascii="Sylfaen" w:hAnsi="Sylfaen" w:cs="Sylfaen"/>
          <w:i/>
          <w:sz w:val="20"/>
          <w:lang w:val="ka-GE"/>
        </w:rPr>
        <w:t>პროექტის ფარგლებში განხორციელებული ნებისმიერი საქმიანობა</w:t>
      </w:r>
      <w:r w:rsidR="003A75A7">
        <w:rPr>
          <w:rFonts w:ascii="Sylfaen" w:hAnsi="Sylfaen" w:cs="Sylfaen"/>
          <w:i/>
          <w:sz w:val="20"/>
          <w:lang w:val="ka-GE"/>
        </w:rPr>
        <w:t xml:space="preserve">, ასევე დაასაბუთოთ, რომ </w:t>
      </w:r>
      <w:r w:rsidRPr="0098716C">
        <w:rPr>
          <w:rFonts w:ascii="Sylfaen" w:hAnsi="Sylfaen" w:cs="Sylfaen"/>
          <w:i/>
          <w:sz w:val="20"/>
          <w:lang w:val="ka-GE"/>
        </w:rPr>
        <w:t>ინიციატივა არ უქმნის რაიმე საფრთხეს გარემოს და სრულად შეესაბამება  საქართველოს კანონმდებლობას გარემოს დაცვის შესახებ)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F83D89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A61C1B" w:rsidRPr="0098716C" w:rsidRDefault="00A61C1B" w:rsidP="00484ED7">
      <w:pPr>
        <w:spacing w:line="360" w:lineRule="auto"/>
        <w:rPr>
          <w:rFonts w:ascii="Sylfaen" w:hAnsi="Sylfaen"/>
          <w:szCs w:val="22"/>
          <w:lang w:val="ka-GE"/>
        </w:rPr>
      </w:pPr>
    </w:p>
    <w:p w:rsidR="003A75A7" w:rsidRPr="0098716C" w:rsidRDefault="003A75A7" w:rsidP="003A75A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lastRenderedPageBreak/>
        <w:t>კავშირი ადგილობრივი განვითარების სტრატეგიასთან (15 ქულა)</w:t>
      </w:r>
    </w:p>
    <w:p w:rsidR="003A75A7" w:rsidRPr="0098716C" w:rsidRDefault="003A75A7" w:rsidP="003A75A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გთხოვთ, საფუძვლიანად დაასაბუთოთ, </w:t>
      </w:r>
      <w:r>
        <w:rPr>
          <w:rFonts w:ascii="Sylfaen" w:hAnsi="Sylfaen" w:cs="Sylfaen"/>
          <w:i/>
          <w:sz w:val="20"/>
          <w:lang w:val="ka-GE"/>
        </w:rPr>
        <w:t>თუ რომელ სტრატეგიულ ხაზთან და პრიორიტეტთან არის კავშირში აღნიშნული ინიციატივა)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A75A7" w:rsidRPr="0098716C" w:rsidTr="008C2FBC">
        <w:trPr>
          <w:trHeight w:val="1615"/>
        </w:trPr>
        <w:tc>
          <w:tcPr>
            <w:tcW w:w="9948" w:type="dxa"/>
          </w:tcPr>
          <w:p w:rsidR="00F83D89" w:rsidRPr="00F83D89" w:rsidRDefault="00F83D89" w:rsidP="008C2FBC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633AC5" w:rsidRPr="0098716C" w:rsidRDefault="00633AC5" w:rsidP="00633AC5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t>პროექტის მდგრადობა  (10 ქულა)</w:t>
      </w:r>
    </w:p>
    <w:p w:rsidR="00633AC5" w:rsidRPr="0098716C" w:rsidRDefault="00633AC5" w:rsidP="00633AC5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გთხოვთ</w:t>
      </w:r>
      <w:r>
        <w:rPr>
          <w:rFonts w:ascii="Sylfaen" w:hAnsi="Sylfaen" w:cs="Sylfaen"/>
          <w:i/>
          <w:sz w:val="20"/>
          <w:lang w:val="ka-GE"/>
        </w:rPr>
        <w:t xml:space="preserve">, დაასაბუთოთ </w:t>
      </w:r>
      <w:r>
        <w:rPr>
          <w:rFonts w:ascii="Sylfaen" w:hAnsi="Sylfaen" w:cs="Sylfaen"/>
          <w:sz w:val="20"/>
          <w:lang w:val="ka-GE"/>
        </w:rPr>
        <w:t xml:space="preserve">პროექტის მდგრადობა თუ </w:t>
      </w:r>
      <w:r w:rsidRPr="004C27F6">
        <w:rPr>
          <w:rFonts w:ascii="Sylfaen" w:hAnsi="Sylfaen" w:cs="Sylfaen"/>
          <w:sz w:val="20"/>
          <w:lang w:val="ka-GE"/>
        </w:rPr>
        <w:t>როგორ იქნება უზრუნვერყოფილი მისი დასრულების შემდეგ</w:t>
      </w:r>
      <w:r>
        <w:rPr>
          <w:rFonts w:ascii="Sylfaen" w:hAnsi="Sylfaen" w:cs="Sylfaen"/>
          <w:sz w:val="20"/>
          <w:lang w:val="ka-GE"/>
        </w:rPr>
        <w:t>, მათ შორის პროექტის განხორციელებისას</w:t>
      </w:r>
      <w:r w:rsidR="00B33E8D">
        <w:rPr>
          <w:rFonts w:ascii="Sylfaen" w:hAnsi="Sylfaen" w:cs="Sylfaen"/>
          <w:sz w:val="20"/>
          <w:lang w:val="ka-GE"/>
        </w:rPr>
        <w:t>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33AC5" w:rsidRPr="0098716C" w:rsidTr="008C2FBC">
        <w:trPr>
          <w:trHeight w:val="1615"/>
        </w:trPr>
        <w:tc>
          <w:tcPr>
            <w:tcW w:w="9948" w:type="dxa"/>
          </w:tcPr>
          <w:p w:rsidR="00F83D89" w:rsidRPr="00F83D89" w:rsidRDefault="00F83D89" w:rsidP="008C2FBC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AD0853" w:rsidRDefault="00135283">
      <w:pPr>
        <w:rPr>
          <w:rFonts w:ascii="Sylfaen" w:hAnsi="Sylfaen"/>
          <w:lang w:val="ka-GE"/>
        </w:rPr>
      </w:pPr>
    </w:p>
    <w:p w:rsidR="001004C0" w:rsidRDefault="001004C0">
      <w:pPr>
        <w:rPr>
          <w:rFonts w:ascii="Sylfaen" w:hAnsi="Sylfaen"/>
          <w:lang w:val="ka-GE"/>
        </w:rPr>
      </w:pPr>
    </w:p>
    <w:p w:rsidR="00A61C1B" w:rsidRDefault="00A61C1B">
      <w:pPr>
        <w:rPr>
          <w:rFonts w:ascii="Sylfaen" w:hAnsi="Sylfaen"/>
          <w:lang w:val="ka-GE"/>
        </w:rPr>
      </w:pPr>
    </w:p>
    <w:p w:rsidR="001004C0" w:rsidRDefault="001004C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</w:p>
    <w:p w:rsidR="00A75BFE" w:rsidRDefault="00A75BFE">
      <w:pPr>
        <w:rPr>
          <w:rFonts w:ascii="Sylfaen" w:hAnsi="Sylfaen"/>
          <w:lang w:val="ka-GE"/>
        </w:rPr>
      </w:pPr>
    </w:p>
    <w:p w:rsidR="00A75BFE" w:rsidRDefault="00A75BFE">
      <w:pPr>
        <w:rPr>
          <w:rFonts w:ascii="Sylfaen" w:hAnsi="Sylfaen"/>
          <w:lang w:val="ka-GE"/>
        </w:rPr>
      </w:pPr>
    </w:p>
    <w:p w:rsidR="00A75BFE" w:rsidRDefault="00A75BFE">
      <w:pPr>
        <w:rPr>
          <w:rFonts w:ascii="Sylfaen" w:hAnsi="Sylfaen"/>
          <w:lang w:val="ka-GE"/>
        </w:rPr>
      </w:pPr>
    </w:p>
    <w:sectPr w:rsidR="00A75BFE" w:rsidSect="00484ED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C7332"/>
    <w:multiLevelType w:val="hybridMultilevel"/>
    <w:tmpl w:val="48B6DD88"/>
    <w:lvl w:ilvl="0" w:tplc="54F481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4F3B"/>
    <w:multiLevelType w:val="hybridMultilevel"/>
    <w:tmpl w:val="848EC314"/>
    <w:lvl w:ilvl="0" w:tplc="AD92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A17AB2"/>
    <w:multiLevelType w:val="hybridMultilevel"/>
    <w:tmpl w:val="FD787E86"/>
    <w:lvl w:ilvl="0" w:tplc="202A30F4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7"/>
    <w:rsid w:val="00014348"/>
    <w:rsid w:val="001004C0"/>
    <w:rsid w:val="00100EF2"/>
    <w:rsid w:val="00104DEE"/>
    <w:rsid w:val="00135283"/>
    <w:rsid w:val="001472BE"/>
    <w:rsid w:val="00153BF7"/>
    <w:rsid w:val="00171DFF"/>
    <w:rsid w:val="001779CD"/>
    <w:rsid w:val="00180655"/>
    <w:rsid w:val="001A3EA2"/>
    <w:rsid w:val="001D2472"/>
    <w:rsid w:val="0023442D"/>
    <w:rsid w:val="00240BB6"/>
    <w:rsid w:val="00243194"/>
    <w:rsid w:val="00266123"/>
    <w:rsid w:val="002937C6"/>
    <w:rsid w:val="002943D5"/>
    <w:rsid w:val="002A5126"/>
    <w:rsid w:val="002D1287"/>
    <w:rsid w:val="002F610A"/>
    <w:rsid w:val="003235DE"/>
    <w:rsid w:val="00331B93"/>
    <w:rsid w:val="0034467F"/>
    <w:rsid w:val="0036367A"/>
    <w:rsid w:val="00373CE8"/>
    <w:rsid w:val="003A75A7"/>
    <w:rsid w:val="003B0590"/>
    <w:rsid w:val="00484ED7"/>
    <w:rsid w:val="0049202E"/>
    <w:rsid w:val="00494D97"/>
    <w:rsid w:val="00495455"/>
    <w:rsid w:val="005354E4"/>
    <w:rsid w:val="0055247A"/>
    <w:rsid w:val="0055466C"/>
    <w:rsid w:val="00570F9A"/>
    <w:rsid w:val="00575D40"/>
    <w:rsid w:val="00576DD1"/>
    <w:rsid w:val="005A2E9F"/>
    <w:rsid w:val="005C0CCE"/>
    <w:rsid w:val="00602FD3"/>
    <w:rsid w:val="0061226C"/>
    <w:rsid w:val="00633AC5"/>
    <w:rsid w:val="006474AE"/>
    <w:rsid w:val="006A09B3"/>
    <w:rsid w:val="006A23B1"/>
    <w:rsid w:val="006A754E"/>
    <w:rsid w:val="006C0C87"/>
    <w:rsid w:val="006D62BC"/>
    <w:rsid w:val="006F0CA4"/>
    <w:rsid w:val="006F0F73"/>
    <w:rsid w:val="006F4C1B"/>
    <w:rsid w:val="00716B8F"/>
    <w:rsid w:val="00731137"/>
    <w:rsid w:val="00743237"/>
    <w:rsid w:val="007602C1"/>
    <w:rsid w:val="0078287C"/>
    <w:rsid w:val="007C1333"/>
    <w:rsid w:val="007D6FF5"/>
    <w:rsid w:val="007E6AC5"/>
    <w:rsid w:val="007F1BCE"/>
    <w:rsid w:val="007F389C"/>
    <w:rsid w:val="0081312C"/>
    <w:rsid w:val="008924D1"/>
    <w:rsid w:val="008A4833"/>
    <w:rsid w:val="009143C9"/>
    <w:rsid w:val="00971D44"/>
    <w:rsid w:val="009722DB"/>
    <w:rsid w:val="009A2E0D"/>
    <w:rsid w:val="009B3692"/>
    <w:rsid w:val="009C0318"/>
    <w:rsid w:val="009D3F80"/>
    <w:rsid w:val="00A03AF2"/>
    <w:rsid w:val="00A04BAB"/>
    <w:rsid w:val="00A61C1B"/>
    <w:rsid w:val="00A625F6"/>
    <w:rsid w:val="00A75BFE"/>
    <w:rsid w:val="00AD3F63"/>
    <w:rsid w:val="00B33E8D"/>
    <w:rsid w:val="00B36B22"/>
    <w:rsid w:val="00B42CD5"/>
    <w:rsid w:val="00B460D5"/>
    <w:rsid w:val="00B81CEC"/>
    <w:rsid w:val="00B928C6"/>
    <w:rsid w:val="00B94C93"/>
    <w:rsid w:val="00BA53AC"/>
    <w:rsid w:val="00BC3E0D"/>
    <w:rsid w:val="00BF677C"/>
    <w:rsid w:val="00C131B4"/>
    <w:rsid w:val="00C32A35"/>
    <w:rsid w:val="00C637B8"/>
    <w:rsid w:val="00CE26E8"/>
    <w:rsid w:val="00D639A2"/>
    <w:rsid w:val="00DA37CC"/>
    <w:rsid w:val="00DA52C6"/>
    <w:rsid w:val="00DB457D"/>
    <w:rsid w:val="00DD1C93"/>
    <w:rsid w:val="00DF382C"/>
    <w:rsid w:val="00DF43B1"/>
    <w:rsid w:val="00E11E0D"/>
    <w:rsid w:val="00E26966"/>
    <w:rsid w:val="00E55F3B"/>
    <w:rsid w:val="00E85A77"/>
    <w:rsid w:val="00E956C8"/>
    <w:rsid w:val="00EC38E3"/>
    <w:rsid w:val="00EC3A10"/>
    <w:rsid w:val="00EC4100"/>
    <w:rsid w:val="00F256B6"/>
    <w:rsid w:val="00F25C49"/>
    <w:rsid w:val="00F3295A"/>
    <w:rsid w:val="00F351E9"/>
    <w:rsid w:val="00F83D89"/>
    <w:rsid w:val="00FD75B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0162E-27E6-418B-ABF6-82685B0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7"/>
    <w:pPr>
      <w:suppressAutoHyphens/>
      <w:overflowPunct w:val="0"/>
      <w:spacing w:after="0" w:line="240" w:lineRule="auto"/>
    </w:pPr>
    <w:rPr>
      <w:rFonts w:ascii="Arial" w:eastAsia="Calibri" w:hAnsi="Arial" w:cs="Times New Roman"/>
      <w:kern w:val="1"/>
      <w:szCs w:val="20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4ED7"/>
    <w:pPr>
      <w:ind w:left="720"/>
    </w:pPr>
  </w:style>
  <w:style w:type="character" w:customStyle="1" w:styleId="st1">
    <w:name w:val="st1"/>
    <w:basedOn w:val="DefaultParagraphFont"/>
    <w:rsid w:val="00484E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4E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4ED7"/>
    <w:rPr>
      <w:rFonts w:ascii="Arial" w:eastAsia="Calibri" w:hAnsi="Arial" w:cs="Times New Roman"/>
      <w:kern w:val="1"/>
      <w:szCs w:val="20"/>
      <w:lang w:val="de-DE" w:eastAsia="ar-SA"/>
    </w:rPr>
  </w:style>
  <w:style w:type="paragraph" w:styleId="BodyTextFirstIndent2">
    <w:name w:val="Body Text First Indent 2"/>
    <w:basedOn w:val="BodyTextIndent"/>
    <w:link w:val="BodyTextFirstIndent2Char"/>
    <w:rsid w:val="00484E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4ED7"/>
    <w:rPr>
      <w:rFonts w:ascii="Arial" w:eastAsia="Calibri" w:hAnsi="Arial" w:cs="Times New Roman"/>
      <w:kern w:val="1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D7"/>
    <w:rPr>
      <w:rFonts w:ascii="Tahoma" w:eastAsia="Calibri" w:hAnsi="Tahoma" w:cs="Tahoma"/>
      <w:kern w:val="1"/>
      <w:sz w:val="16"/>
      <w:szCs w:val="1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8B13-A436-48F3-BBE3-2690F3F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Juba Maruashvili</dc:creator>
  <cp:lastModifiedBy>Katie Kartvelishvili</cp:lastModifiedBy>
  <cp:revision>2</cp:revision>
  <cp:lastPrinted>2016-11-30T09:41:00Z</cp:lastPrinted>
  <dcterms:created xsi:type="dcterms:W3CDTF">2018-02-15T06:31:00Z</dcterms:created>
  <dcterms:modified xsi:type="dcterms:W3CDTF">2018-02-15T06:31:00Z</dcterms:modified>
</cp:coreProperties>
</file>